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4A" w:rsidRPr="00A8514A" w:rsidRDefault="00A8514A" w:rsidP="00D7233A">
      <w:pPr>
        <w:bidi/>
        <w:spacing w:before="100" w:beforeAutospacing="1" w:after="100" w:afterAutospacing="1" w:line="240" w:lineRule="auto"/>
        <w:jc w:val="both"/>
        <w:outlineLvl w:val="1"/>
        <w:rPr>
          <w:rFonts w:ascii="Times New Roman" w:eastAsia="Times New Roman" w:hAnsi="Times New Roman" w:cs="B Nazanin"/>
          <w:b/>
          <w:bCs/>
          <w:sz w:val="36"/>
          <w:szCs w:val="36"/>
        </w:rPr>
      </w:pPr>
      <w:r w:rsidRPr="00A8514A">
        <w:rPr>
          <w:rFonts w:ascii="Times New Roman" w:eastAsia="Times New Roman" w:hAnsi="Times New Roman" w:cs="Times New Roman"/>
          <w:b/>
          <w:bCs/>
          <w:sz w:val="36"/>
          <w:szCs w:val="36"/>
          <w:rtl/>
        </w:rPr>
        <w:t>رئیس مرکز تحقیقات اندوکرینولوژی تولید مثل خبر داد</w:t>
      </w:r>
    </w:p>
    <w:p w:rsidR="00A8514A" w:rsidRPr="00A8514A" w:rsidRDefault="00A8514A" w:rsidP="00D7233A">
      <w:pPr>
        <w:bidi/>
        <w:spacing w:before="100" w:beforeAutospacing="1" w:after="100" w:afterAutospacing="1" w:line="240" w:lineRule="auto"/>
        <w:jc w:val="both"/>
        <w:outlineLvl w:val="0"/>
        <w:rPr>
          <w:rFonts w:ascii="Times New Roman" w:eastAsia="Times New Roman" w:hAnsi="Times New Roman" w:cs="B Nazanin"/>
          <w:b/>
          <w:bCs/>
          <w:kern w:val="36"/>
          <w:sz w:val="48"/>
          <w:szCs w:val="48"/>
        </w:rPr>
      </w:pPr>
      <w:r w:rsidRPr="00A8514A">
        <w:rPr>
          <w:rFonts w:ascii="Times New Roman" w:eastAsia="Times New Roman" w:hAnsi="Times New Roman" w:cs="B Nazanin"/>
          <w:b/>
          <w:bCs/>
          <w:kern w:val="36"/>
          <w:sz w:val="48"/>
          <w:szCs w:val="48"/>
          <w:rtl/>
        </w:rPr>
        <w:t xml:space="preserve">شیوع </w:t>
      </w:r>
      <w:r w:rsidRPr="00A8514A">
        <w:rPr>
          <w:rFonts w:ascii="Times New Roman" w:eastAsia="Times New Roman" w:hAnsi="Times New Roman" w:cs="B Nazanin"/>
          <w:b/>
          <w:bCs/>
          <w:kern w:val="36"/>
          <w:sz w:val="48"/>
          <w:szCs w:val="48"/>
          <w:rtl/>
          <w:lang w:bidi="fa-IR"/>
        </w:rPr>
        <w:t>۳۰</w:t>
      </w:r>
      <w:r w:rsidRPr="00A8514A">
        <w:rPr>
          <w:rFonts w:ascii="Times New Roman" w:eastAsia="Times New Roman" w:hAnsi="Times New Roman" w:cs="B Nazanin"/>
          <w:b/>
          <w:bCs/>
          <w:kern w:val="36"/>
          <w:sz w:val="48"/>
          <w:szCs w:val="48"/>
          <w:rtl/>
        </w:rPr>
        <w:t xml:space="preserve"> تا </w:t>
      </w:r>
      <w:r w:rsidRPr="00A8514A">
        <w:rPr>
          <w:rFonts w:ascii="Times New Roman" w:eastAsia="Times New Roman" w:hAnsi="Times New Roman" w:cs="B Nazanin"/>
          <w:b/>
          <w:bCs/>
          <w:kern w:val="36"/>
          <w:sz w:val="48"/>
          <w:szCs w:val="48"/>
          <w:rtl/>
          <w:lang w:bidi="fa-IR"/>
        </w:rPr>
        <w:t>۴۵</w:t>
      </w:r>
      <w:r w:rsidRPr="00A8514A">
        <w:rPr>
          <w:rFonts w:ascii="Times New Roman" w:eastAsia="Times New Roman" w:hAnsi="Times New Roman" w:cs="B Nazanin"/>
          <w:b/>
          <w:bCs/>
          <w:kern w:val="36"/>
          <w:sz w:val="48"/>
          <w:szCs w:val="48"/>
          <w:rtl/>
        </w:rPr>
        <w:t xml:space="preserve"> درصدی اختلال عملکرد جنسی در بین زنان/ درصد شیوع اختلال پرمویی</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bookmarkStart w:id="0" w:name="_GoBack"/>
      <w:bookmarkEnd w:id="0"/>
      <w:r w:rsidRPr="00A8514A">
        <w:rPr>
          <w:rFonts w:ascii="Times New Roman" w:eastAsia="Times New Roman" w:hAnsi="Times New Roman" w:cs="B Nazanin"/>
          <w:sz w:val="24"/>
          <w:szCs w:val="24"/>
          <w:rtl/>
        </w:rPr>
        <w:t xml:space="preserve">رئیس </w:t>
      </w:r>
      <w:r w:rsidRPr="00E5047F">
        <w:rPr>
          <w:rFonts w:ascii="Times New Roman" w:eastAsia="Times New Roman" w:hAnsi="Times New Roman" w:cs="B Nazanin"/>
          <w:sz w:val="24"/>
          <w:szCs w:val="24"/>
          <w:rtl/>
        </w:rPr>
        <w:t>مرکز</w:t>
      </w:r>
      <w:r w:rsidRPr="00A8514A">
        <w:rPr>
          <w:rFonts w:ascii="Times New Roman" w:eastAsia="Times New Roman" w:hAnsi="Times New Roman" w:cs="B Nazanin"/>
          <w:sz w:val="24"/>
          <w:szCs w:val="24"/>
          <w:rtl/>
        </w:rPr>
        <w:t xml:space="preserve"> تحقیقات اندوکرینولوژی تولید مثل وابسته به پژوهشکده علوم غدد درون‌ریز و متابولیسم رمضانی با اشاره به آمار </w:t>
      </w:r>
      <w:r w:rsidRPr="00A8514A">
        <w:rPr>
          <w:rFonts w:ascii="Times New Roman" w:eastAsia="Times New Roman" w:hAnsi="Times New Roman" w:cs="B Nazanin"/>
          <w:sz w:val="24"/>
          <w:szCs w:val="24"/>
          <w:rtl/>
          <w:lang w:bidi="fa-IR"/>
        </w:rPr>
        <w:t>۳۰</w:t>
      </w:r>
      <w:r w:rsidRPr="00A8514A">
        <w:rPr>
          <w:rFonts w:ascii="Times New Roman" w:eastAsia="Times New Roman" w:hAnsi="Times New Roman" w:cs="B Nazanin"/>
          <w:sz w:val="24"/>
          <w:szCs w:val="24"/>
          <w:rtl/>
        </w:rPr>
        <w:t xml:space="preserve"> تا </w:t>
      </w:r>
      <w:r w:rsidRPr="00A8514A">
        <w:rPr>
          <w:rFonts w:ascii="Times New Roman" w:eastAsia="Times New Roman" w:hAnsi="Times New Roman" w:cs="B Nazanin"/>
          <w:sz w:val="24"/>
          <w:szCs w:val="24"/>
          <w:rtl/>
          <w:lang w:bidi="fa-IR"/>
        </w:rPr>
        <w:t>۴۵</w:t>
      </w:r>
      <w:r w:rsidRPr="00A8514A">
        <w:rPr>
          <w:rFonts w:ascii="Times New Roman" w:eastAsia="Times New Roman" w:hAnsi="Times New Roman" w:cs="B Nazanin"/>
          <w:sz w:val="24"/>
          <w:szCs w:val="24"/>
          <w:rtl/>
        </w:rPr>
        <w:t xml:space="preserve"> درصدی شیوع اختلال عملکرد جنسی در بین زنان، تصریح کرد: در کشور بسترهای مناسب برای آموزش عملکرد جنسی را فراهم نکرده‌ایم و منابع اطلاع‌رسانی به گونه‌ای است که افراد به زیرساخت‌های لازم برای فراگیری این موضوع دسترسی ندارند</w:t>
      </w:r>
      <w:r w:rsidRPr="00A8514A">
        <w:rPr>
          <w:rFonts w:ascii="Times New Roman" w:eastAsia="Times New Roman" w:hAnsi="Times New Roman" w:cs="B Nazanin"/>
          <w:sz w:val="24"/>
          <w:szCs w:val="24"/>
        </w:rPr>
        <w:t>.</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b/>
          <w:bCs/>
          <w:sz w:val="24"/>
          <w:szCs w:val="24"/>
          <w:rtl/>
        </w:rPr>
        <w:t>فهیمه رمضانی تهرانی در گفت‌وگو با ایسنا،</w:t>
      </w:r>
      <w:r w:rsidRPr="00A8514A">
        <w:rPr>
          <w:rFonts w:ascii="Times New Roman" w:eastAsia="Times New Roman" w:hAnsi="Times New Roman" w:cs="B Nazanin"/>
          <w:sz w:val="24"/>
          <w:szCs w:val="24"/>
          <w:rtl/>
        </w:rPr>
        <w:t xml:space="preserve"> با اشاره به اینکه این مرکز عمدتاً اختلالات غددی مرتبط با عملکرد تولید مثل در زنان و مردان را بررسی می‌کند، به برخی از این اختلالات نظیر یائسگی زودرس در خانم‌ها، تنبلی تخمدان یا سندرم تخمدان پلی کیستیک </w:t>
      </w:r>
      <w:r w:rsidRPr="00A8514A">
        <w:rPr>
          <w:rFonts w:ascii="Times New Roman" w:eastAsia="Times New Roman" w:hAnsi="Times New Roman" w:cs="B Nazanin"/>
          <w:sz w:val="24"/>
          <w:szCs w:val="24"/>
        </w:rPr>
        <w:t>(Polycystic ovary syndrome)</w:t>
      </w:r>
      <w:r w:rsidRPr="00A8514A">
        <w:rPr>
          <w:rFonts w:ascii="Times New Roman" w:eastAsia="Times New Roman" w:hAnsi="Times New Roman" w:cs="B Nazanin"/>
          <w:sz w:val="24"/>
          <w:szCs w:val="24"/>
          <w:rtl/>
        </w:rPr>
        <w:t xml:space="preserve">، که منجر به ناباروری می‌شوند و اختلالات غددی مختلف در دوران بارداری شامل اختلالات تیروئید، کمبود ویتامین دی، دیابت حاملگی و </w:t>
      </w:r>
      <w:r w:rsidRPr="00A8514A">
        <w:rPr>
          <w:rFonts w:ascii="Times New Roman" w:eastAsia="Times New Roman" w:hAnsi="Times New Roman" w:cs="Times New Roman" w:hint="cs"/>
          <w:sz w:val="24"/>
          <w:szCs w:val="24"/>
          <w:rtl/>
        </w:rPr>
        <w:t>…</w:t>
      </w:r>
      <w:r w:rsidRPr="00A8514A">
        <w:rPr>
          <w:rFonts w:ascii="Times New Roman" w:eastAsia="Times New Roman" w:hAnsi="Times New Roman" w:cs="B Nazanin"/>
          <w:sz w:val="24"/>
          <w:szCs w:val="24"/>
          <w:rtl/>
        </w:rPr>
        <w:t xml:space="preserve"> </w:t>
      </w:r>
      <w:r w:rsidRPr="00A8514A">
        <w:rPr>
          <w:rFonts w:ascii="Times New Roman" w:eastAsia="Times New Roman" w:hAnsi="Times New Roman" w:cs="B Nazanin" w:hint="cs"/>
          <w:sz w:val="24"/>
          <w:szCs w:val="24"/>
          <w:rtl/>
        </w:rPr>
        <w:t>اشاره</w:t>
      </w:r>
      <w:r w:rsidRPr="00A8514A">
        <w:rPr>
          <w:rFonts w:ascii="Times New Roman" w:eastAsia="Times New Roman" w:hAnsi="Times New Roman" w:cs="B Nazanin"/>
          <w:sz w:val="24"/>
          <w:szCs w:val="24"/>
          <w:rtl/>
        </w:rPr>
        <w:t xml:space="preserve"> </w:t>
      </w:r>
      <w:r w:rsidRPr="00A8514A">
        <w:rPr>
          <w:rFonts w:ascii="Times New Roman" w:eastAsia="Times New Roman" w:hAnsi="Times New Roman" w:cs="B Nazanin" w:hint="cs"/>
          <w:sz w:val="24"/>
          <w:szCs w:val="24"/>
          <w:rtl/>
        </w:rPr>
        <w:t>کرد</w:t>
      </w:r>
      <w:r w:rsidRPr="00A8514A">
        <w:rPr>
          <w:rFonts w:ascii="Times New Roman" w:eastAsia="Times New Roman" w:hAnsi="Times New Roman" w:cs="B Nazanin"/>
          <w:sz w:val="24"/>
          <w:szCs w:val="24"/>
        </w:rPr>
        <w:t>.</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sz w:val="24"/>
          <w:szCs w:val="24"/>
          <w:rtl/>
        </w:rPr>
        <w:t xml:space="preserve">وی سپس به ارائه آماری درباره میزان ابتلاء به این بیماری‌ها پرداخت و توضیح داد: در خصوص شیوع نازایی اولیه بر طبق نتایج حاصله از تحقیقاتی که به شکل انتخابی در استان‌های مختلف انجام شده است، شیوع ناباروری اولیه در بین زنان کشور رقمی بین </w:t>
      </w:r>
      <w:r w:rsidRPr="00A8514A">
        <w:rPr>
          <w:rFonts w:ascii="Times New Roman" w:eastAsia="Times New Roman" w:hAnsi="Times New Roman" w:cs="B Nazanin"/>
          <w:sz w:val="24"/>
          <w:szCs w:val="24"/>
          <w:rtl/>
          <w:lang w:bidi="fa-IR"/>
        </w:rPr>
        <w:t>۱۸</w:t>
      </w:r>
      <w:r w:rsidRPr="00A8514A">
        <w:rPr>
          <w:rFonts w:ascii="Times New Roman" w:eastAsia="Times New Roman" w:hAnsi="Times New Roman" w:cs="B Nazanin"/>
          <w:sz w:val="24"/>
          <w:szCs w:val="24"/>
          <w:rtl/>
        </w:rPr>
        <w:t xml:space="preserve"> تا </w:t>
      </w:r>
      <w:r w:rsidRPr="00A8514A">
        <w:rPr>
          <w:rFonts w:ascii="Times New Roman" w:eastAsia="Times New Roman" w:hAnsi="Times New Roman" w:cs="B Nazanin"/>
          <w:sz w:val="24"/>
          <w:szCs w:val="24"/>
          <w:rtl/>
          <w:lang w:bidi="fa-IR"/>
        </w:rPr>
        <w:t>۲۰</w:t>
      </w:r>
      <w:r w:rsidRPr="00A8514A">
        <w:rPr>
          <w:rFonts w:ascii="Times New Roman" w:eastAsia="Times New Roman" w:hAnsi="Times New Roman" w:cs="B Nazanin"/>
          <w:sz w:val="24"/>
          <w:szCs w:val="24"/>
          <w:rtl/>
        </w:rPr>
        <w:t xml:space="preserve"> درصد است</w:t>
      </w:r>
      <w:r w:rsidRPr="00A8514A">
        <w:rPr>
          <w:rFonts w:ascii="Times New Roman" w:eastAsia="Times New Roman" w:hAnsi="Times New Roman" w:cs="B Nazanin"/>
          <w:sz w:val="24"/>
          <w:szCs w:val="24"/>
        </w:rPr>
        <w:t>.</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b/>
          <w:bCs/>
          <w:sz w:val="24"/>
          <w:szCs w:val="24"/>
          <w:rtl/>
        </w:rPr>
        <w:t>رتبه بالای ایرانیان در ابتلاء به سندرم تخمدان پلی کیستیک</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sz w:val="24"/>
          <w:szCs w:val="24"/>
          <w:rtl/>
        </w:rPr>
        <w:t xml:space="preserve">رئیس مرکز تحقیقات اندوکرینولوژی تولید مثل افزود: مطالعه‌ای که در مورد سندرم تخمدان پلی کیستیک در پنج استان کشور انجام شده، نشان می‌دهد جزو کشورهایی هستیم که دارای بیشترین آمار مبتلایان به سندرم تخمدان پلی کیستیک است، به طوری که آمار زنان </w:t>
      </w:r>
      <w:r w:rsidRPr="00A8514A">
        <w:rPr>
          <w:rFonts w:ascii="Times New Roman" w:eastAsia="Times New Roman" w:hAnsi="Times New Roman" w:cs="B Nazanin"/>
          <w:sz w:val="24"/>
          <w:szCs w:val="24"/>
          <w:rtl/>
          <w:lang w:bidi="fa-IR"/>
        </w:rPr>
        <w:t>۱۵</w:t>
      </w:r>
      <w:r w:rsidRPr="00A8514A">
        <w:rPr>
          <w:rFonts w:ascii="Times New Roman" w:eastAsia="Times New Roman" w:hAnsi="Times New Roman" w:cs="B Nazanin"/>
          <w:sz w:val="24"/>
          <w:szCs w:val="24"/>
          <w:rtl/>
        </w:rPr>
        <w:t xml:space="preserve"> تا </w:t>
      </w:r>
      <w:r w:rsidRPr="00A8514A">
        <w:rPr>
          <w:rFonts w:ascii="Times New Roman" w:eastAsia="Times New Roman" w:hAnsi="Times New Roman" w:cs="B Nazanin"/>
          <w:sz w:val="24"/>
          <w:szCs w:val="24"/>
          <w:rtl/>
          <w:lang w:bidi="fa-IR"/>
        </w:rPr>
        <w:t>۴۵</w:t>
      </w:r>
      <w:r w:rsidRPr="00A8514A">
        <w:rPr>
          <w:rFonts w:ascii="Times New Roman" w:eastAsia="Times New Roman" w:hAnsi="Times New Roman" w:cs="B Nazanin"/>
          <w:sz w:val="24"/>
          <w:szCs w:val="24"/>
          <w:rtl/>
        </w:rPr>
        <w:t xml:space="preserve"> ساله مبتلا به این بیماری در کشور حدود </w:t>
      </w:r>
      <w:r w:rsidRPr="00A8514A">
        <w:rPr>
          <w:rFonts w:ascii="Times New Roman" w:eastAsia="Times New Roman" w:hAnsi="Times New Roman" w:cs="B Nazanin"/>
          <w:sz w:val="24"/>
          <w:szCs w:val="24"/>
          <w:rtl/>
          <w:lang w:bidi="fa-IR"/>
        </w:rPr>
        <w:t>۱۵</w:t>
      </w:r>
      <w:r w:rsidRPr="00A8514A">
        <w:rPr>
          <w:rFonts w:ascii="Times New Roman" w:eastAsia="Times New Roman" w:hAnsi="Times New Roman" w:cs="B Nazanin"/>
          <w:sz w:val="24"/>
          <w:szCs w:val="24"/>
          <w:rtl/>
        </w:rPr>
        <w:t xml:space="preserve"> درصد است</w:t>
      </w:r>
      <w:r w:rsidRPr="00A8514A">
        <w:rPr>
          <w:rFonts w:ascii="Times New Roman" w:eastAsia="Times New Roman" w:hAnsi="Times New Roman" w:cs="B Nazanin"/>
          <w:sz w:val="24"/>
          <w:szCs w:val="24"/>
        </w:rPr>
        <w:t>.</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sz w:val="24"/>
          <w:szCs w:val="24"/>
          <w:rtl/>
        </w:rPr>
        <w:t xml:space="preserve">رمضانی سپس به اختلال پرمویی ایدیوپاتیک </w:t>
      </w:r>
      <w:r w:rsidRPr="00A8514A">
        <w:rPr>
          <w:rFonts w:ascii="Times New Roman" w:eastAsia="Times New Roman" w:hAnsi="Times New Roman" w:cs="B Nazanin"/>
          <w:sz w:val="24"/>
          <w:szCs w:val="24"/>
        </w:rPr>
        <w:t>(</w:t>
      </w:r>
      <w:r w:rsidRPr="00A8514A">
        <w:rPr>
          <w:rFonts w:ascii="Times New Roman" w:eastAsia="Times New Roman" w:hAnsi="Times New Roman" w:cs="B Nazanin"/>
          <w:sz w:val="24"/>
          <w:szCs w:val="24"/>
          <w:rtl/>
        </w:rPr>
        <w:t xml:space="preserve">پرمویی با علت نامعلوم) اشاره کرد و گفت: طبق برآوردی که انجام دادیم، شیوع این بیماری در مناطق مختلف کشور حدود </w:t>
      </w:r>
      <w:r w:rsidRPr="00A8514A">
        <w:rPr>
          <w:rFonts w:ascii="Times New Roman" w:eastAsia="Times New Roman" w:hAnsi="Times New Roman" w:cs="B Nazanin"/>
          <w:sz w:val="24"/>
          <w:szCs w:val="24"/>
          <w:rtl/>
          <w:lang w:bidi="fa-IR"/>
        </w:rPr>
        <w:t>۱۰</w:t>
      </w:r>
      <w:r w:rsidRPr="00A8514A">
        <w:rPr>
          <w:rFonts w:ascii="Times New Roman" w:eastAsia="Times New Roman" w:hAnsi="Times New Roman" w:cs="B Nazanin"/>
          <w:sz w:val="24"/>
          <w:szCs w:val="24"/>
          <w:rtl/>
        </w:rPr>
        <w:t xml:space="preserve"> تا </w:t>
      </w:r>
      <w:r w:rsidRPr="00A8514A">
        <w:rPr>
          <w:rFonts w:ascii="Times New Roman" w:eastAsia="Times New Roman" w:hAnsi="Times New Roman" w:cs="B Nazanin"/>
          <w:sz w:val="24"/>
          <w:szCs w:val="24"/>
          <w:rtl/>
          <w:lang w:bidi="fa-IR"/>
        </w:rPr>
        <w:t>۱۲</w:t>
      </w:r>
      <w:r w:rsidRPr="00A8514A">
        <w:rPr>
          <w:rFonts w:ascii="Times New Roman" w:eastAsia="Times New Roman" w:hAnsi="Times New Roman" w:cs="B Nazanin"/>
          <w:sz w:val="24"/>
          <w:szCs w:val="24"/>
          <w:rtl/>
        </w:rPr>
        <w:t xml:space="preserve"> درصد است. این بیماری در بین زنان و دختران وجود دارد و خود را با رویش موهای زائد مردانه نشان می‌دهد؛ بدون آنکه اختلال عملکردی در غده فوق کلیوی یا تخمدان آن‌ها وجود داشته باشد</w:t>
      </w:r>
      <w:r w:rsidRPr="00A8514A">
        <w:rPr>
          <w:rFonts w:ascii="Times New Roman" w:eastAsia="Times New Roman" w:hAnsi="Times New Roman" w:cs="B Nazanin"/>
          <w:sz w:val="24"/>
          <w:szCs w:val="24"/>
        </w:rPr>
        <w:t>.</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sz w:val="24"/>
          <w:szCs w:val="24"/>
          <w:rtl/>
        </w:rPr>
        <w:t xml:space="preserve">وی در رابطه با اختلالات تیروئید و حاملگی اظهار کرد: تعیین میزان شیوع این اختلالات به تعریف اختلال تیروئید و اینکه آیا اشکال خفیف را اختلال در نظر بگیریم یا خیر بستگی دارد؛ اما بر حسب آنکه چه آستانه‌ای از سطح هورمون‌های تیروئید را به عنوان آستانه اختلال در نظر بگیریم، متوجه می‌شویم که اختلالات تیروئید در حاملگی هم در کشور ما شایع بوده و شیوعی حدود </w:t>
      </w:r>
      <w:r w:rsidRPr="00A8514A">
        <w:rPr>
          <w:rFonts w:ascii="Times New Roman" w:eastAsia="Times New Roman" w:hAnsi="Times New Roman" w:cs="B Nazanin"/>
          <w:sz w:val="24"/>
          <w:szCs w:val="24"/>
          <w:rtl/>
          <w:lang w:bidi="fa-IR"/>
        </w:rPr>
        <w:t>۱۰</w:t>
      </w:r>
      <w:r w:rsidRPr="00A8514A">
        <w:rPr>
          <w:rFonts w:ascii="Times New Roman" w:eastAsia="Times New Roman" w:hAnsi="Times New Roman" w:cs="B Nazanin"/>
          <w:sz w:val="24"/>
          <w:szCs w:val="24"/>
          <w:rtl/>
        </w:rPr>
        <w:t xml:space="preserve"> تا </w:t>
      </w:r>
      <w:r w:rsidRPr="00A8514A">
        <w:rPr>
          <w:rFonts w:ascii="Times New Roman" w:eastAsia="Times New Roman" w:hAnsi="Times New Roman" w:cs="B Nazanin"/>
          <w:sz w:val="24"/>
          <w:szCs w:val="24"/>
          <w:rtl/>
          <w:lang w:bidi="fa-IR"/>
        </w:rPr>
        <w:t>۲۵</w:t>
      </w:r>
      <w:r w:rsidRPr="00A8514A">
        <w:rPr>
          <w:rFonts w:ascii="Times New Roman" w:eastAsia="Times New Roman" w:hAnsi="Times New Roman" w:cs="B Nazanin"/>
          <w:sz w:val="24"/>
          <w:szCs w:val="24"/>
          <w:rtl/>
        </w:rPr>
        <w:t xml:space="preserve"> درصد را در بین زنان باردار به خود اختصاص داده است</w:t>
      </w:r>
      <w:r w:rsidRPr="00A8514A">
        <w:rPr>
          <w:rFonts w:ascii="Times New Roman" w:eastAsia="Times New Roman" w:hAnsi="Times New Roman" w:cs="B Nazanin"/>
          <w:sz w:val="24"/>
          <w:szCs w:val="24"/>
        </w:rPr>
        <w:t>.</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sz w:val="24"/>
          <w:szCs w:val="24"/>
          <w:rtl/>
        </w:rPr>
        <w:t xml:space="preserve">رئیس مرکز تحقیقات اندوکرینولوژی تولید مثل سپس به دیابت بارداری اشاره کرده و خاطرنشان کرد: </w:t>
      </w:r>
      <w:r w:rsidRPr="00A8514A">
        <w:rPr>
          <w:rFonts w:ascii="Times New Roman" w:eastAsia="Times New Roman" w:hAnsi="Times New Roman" w:cs="B Nazanin"/>
          <w:sz w:val="24"/>
          <w:szCs w:val="24"/>
          <w:rtl/>
          <w:lang w:bidi="fa-IR"/>
        </w:rPr>
        <w:t>۸</w:t>
      </w:r>
      <w:r w:rsidRPr="00A8514A">
        <w:rPr>
          <w:rFonts w:ascii="Times New Roman" w:eastAsia="Times New Roman" w:hAnsi="Times New Roman" w:cs="B Nazanin"/>
          <w:sz w:val="24"/>
          <w:szCs w:val="24"/>
          <w:rtl/>
        </w:rPr>
        <w:t xml:space="preserve"> تا </w:t>
      </w:r>
      <w:r w:rsidRPr="00A8514A">
        <w:rPr>
          <w:rFonts w:ascii="Times New Roman" w:eastAsia="Times New Roman" w:hAnsi="Times New Roman" w:cs="B Nazanin"/>
          <w:sz w:val="24"/>
          <w:szCs w:val="24"/>
          <w:rtl/>
          <w:lang w:bidi="fa-IR"/>
        </w:rPr>
        <w:t>۱۵</w:t>
      </w:r>
      <w:r w:rsidRPr="00A8514A">
        <w:rPr>
          <w:rFonts w:ascii="Times New Roman" w:eastAsia="Times New Roman" w:hAnsi="Times New Roman" w:cs="B Nazanin"/>
          <w:sz w:val="24"/>
          <w:szCs w:val="24"/>
          <w:rtl/>
        </w:rPr>
        <w:t xml:space="preserve"> درصد زنان باردار طی دوران حاملگی مبتلا به اختلال عملکرد تحمل گلوکز یا دیابت دوران بارداری هستند</w:t>
      </w:r>
      <w:r w:rsidRPr="00A8514A">
        <w:rPr>
          <w:rFonts w:ascii="Times New Roman" w:eastAsia="Times New Roman" w:hAnsi="Times New Roman" w:cs="B Nazanin"/>
          <w:sz w:val="24"/>
          <w:szCs w:val="24"/>
        </w:rPr>
        <w:t>.</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sz w:val="24"/>
          <w:szCs w:val="24"/>
          <w:rtl/>
        </w:rPr>
        <w:lastRenderedPageBreak/>
        <w:t xml:space="preserve">رمضانی ادامه داد: تحقیقاتی را نیز در حیطه اختلال عملکرد جنسی انجام دادیم و به این نتیجه رسیدیم که بسته به نوع اختلال، شیوع </w:t>
      </w:r>
      <w:r w:rsidRPr="00A8514A">
        <w:rPr>
          <w:rFonts w:ascii="Times New Roman" w:eastAsia="Times New Roman" w:hAnsi="Times New Roman" w:cs="B Nazanin"/>
          <w:sz w:val="24"/>
          <w:szCs w:val="24"/>
          <w:rtl/>
          <w:lang w:bidi="fa-IR"/>
        </w:rPr>
        <w:t>۳۰</w:t>
      </w:r>
      <w:r w:rsidRPr="00A8514A">
        <w:rPr>
          <w:rFonts w:ascii="Times New Roman" w:eastAsia="Times New Roman" w:hAnsi="Times New Roman" w:cs="B Nazanin"/>
          <w:sz w:val="24"/>
          <w:szCs w:val="24"/>
          <w:rtl/>
        </w:rPr>
        <w:t xml:space="preserve"> تا </w:t>
      </w:r>
      <w:r w:rsidRPr="00A8514A">
        <w:rPr>
          <w:rFonts w:ascii="Times New Roman" w:eastAsia="Times New Roman" w:hAnsi="Times New Roman" w:cs="B Nazanin"/>
          <w:sz w:val="24"/>
          <w:szCs w:val="24"/>
          <w:rtl/>
          <w:lang w:bidi="fa-IR"/>
        </w:rPr>
        <w:t>۴۵</w:t>
      </w:r>
      <w:r w:rsidRPr="00A8514A">
        <w:rPr>
          <w:rFonts w:ascii="Times New Roman" w:eastAsia="Times New Roman" w:hAnsi="Times New Roman" w:cs="B Nazanin"/>
          <w:sz w:val="24"/>
          <w:szCs w:val="24"/>
          <w:rtl/>
        </w:rPr>
        <w:t xml:space="preserve"> درصدی از اختلال عملکرد جنسی در بین زنان ایرانی وجود دارد</w:t>
      </w:r>
      <w:r w:rsidRPr="00A8514A">
        <w:rPr>
          <w:rFonts w:ascii="Times New Roman" w:eastAsia="Times New Roman" w:hAnsi="Times New Roman" w:cs="B Nazanin"/>
          <w:sz w:val="24"/>
          <w:szCs w:val="24"/>
        </w:rPr>
        <w:t>.</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b/>
          <w:bCs/>
          <w:sz w:val="24"/>
          <w:szCs w:val="24"/>
          <w:rtl/>
        </w:rPr>
        <w:t>میانگین پایین سن یائسگی در قیاس با دنیا</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sz w:val="24"/>
          <w:szCs w:val="24"/>
          <w:rtl/>
        </w:rPr>
        <w:t xml:space="preserve">وی با بیان اینکه میانگین سن یائسگی در زنان ایرانی حدود </w:t>
      </w:r>
      <w:r w:rsidRPr="00A8514A">
        <w:rPr>
          <w:rFonts w:ascii="Times New Roman" w:eastAsia="Times New Roman" w:hAnsi="Times New Roman" w:cs="B Nazanin"/>
          <w:sz w:val="24"/>
          <w:szCs w:val="24"/>
          <w:rtl/>
          <w:lang w:bidi="fa-IR"/>
        </w:rPr>
        <w:t>۴۹</w:t>
      </w:r>
      <w:r w:rsidRPr="00A8514A">
        <w:rPr>
          <w:rFonts w:ascii="Times New Roman" w:eastAsia="Times New Roman" w:hAnsi="Times New Roman" w:cs="B Nazanin"/>
          <w:sz w:val="24"/>
          <w:szCs w:val="24"/>
          <w:rtl/>
        </w:rPr>
        <w:t xml:space="preserve"> تا </w:t>
      </w:r>
      <w:r w:rsidRPr="00A8514A">
        <w:rPr>
          <w:rFonts w:ascii="Times New Roman" w:eastAsia="Times New Roman" w:hAnsi="Times New Roman" w:cs="B Nazanin"/>
          <w:sz w:val="24"/>
          <w:szCs w:val="24"/>
          <w:rtl/>
          <w:lang w:bidi="fa-IR"/>
        </w:rPr>
        <w:t>۵۰</w:t>
      </w:r>
      <w:r w:rsidRPr="00A8514A">
        <w:rPr>
          <w:rFonts w:ascii="Times New Roman" w:eastAsia="Times New Roman" w:hAnsi="Times New Roman" w:cs="B Nazanin"/>
          <w:sz w:val="24"/>
          <w:szCs w:val="24"/>
          <w:rtl/>
        </w:rPr>
        <w:t xml:space="preserve"> سالگی است، گفت: متوسط سن یائسگی در دنیا بین </w:t>
      </w:r>
      <w:r w:rsidRPr="00A8514A">
        <w:rPr>
          <w:rFonts w:ascii="Times New Roman" w:eastAsia="Times New Roman" w:hAnsi="Times New Roman" w:cs="B Nazanin"/>
          <w:sz w:val="24"/>
          <w:szCs w:val="24"/>
          <w:rtl/>
          <w:lang w:bidi="fa-IR"/>
        </w:rPr>
        <w:t>۵۰</w:t>
      </w:r>
      <w:r w:rsidRPr="00A8514A">
        <w:rPr>
          <w:rFonts w:ascii="Times New Roman" w:eastAsia="Times New Roman" w:hAnsi="Times New Roman" w:cs="B Nazanin"/>
          <w:sz w:val="24"/>
          <w:szCs w:val="24"/>
          <w:rtl/>
        </w:rPr>
        <w:t xml:space="preserve"> تا </w:t>
      </w:r>
      <w:r w:rsidRPr="00A8514A">
        <w:rPr>
          <w:rFonts w:ascii="Times New Roman" w:eastAsia="Times New Roman" w:hAnsi="Times New Roman" w:cs="B Nazanin"/>
          <w:sz w:val="24"/>
          <w:szCs w:val="24"/>
          <w:rtl/>
          <w:lang w:bidi="fa-IR"/>
        </w:rPr>
        <w:t>۵۲</w:t>
      </w:r>
      <w:r w:rsidRPr="00A8514A">
        <w:rPr>
          <w:rFonts w:ascii="Times New Roman" w:eastAsia="Times New Roman" w:hAnsi="Times New Roman" w:cs="B Nazanin"/>
          <w:sz w:val="24"/>
          <w:szCs w:val="24"/>
          <w:rtl/>
        </w:rPr>
        <w:t xml:space="preserve"> سالگی است، بنابراین زنان ایرانی به نسبت زنان دنیا زودتر یائسه می‌شوند</w:t>
      </w:r>
      <w:r w:rsidRPr="00A8514A">
        <w:rPr>
          <w:rFonts w:ascii="Times New Roman" w:eastAsia="Times New Roman" w:hAnsi="Times New Roman" w:cs="B Nazanin"/>
          <w:sz w:val="24"/>
          <w:szCs w:val="24"/>
        </w:rPr>
        <w:t>.</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b/>
          <w:bCs/>
          <w:color w:val="0000FF"/>
          <w:sz w:val="24"/>
          <w:szCs w:val="24"/>
          <w:rtl/>
        </w:rPr>
        <w:t xml:space="preserve">رئیس مرکز تحقیقات اندوکرینولوژی تولید مثل در همین زمینه به اختلال نارسایی زودرس تخمدان یا یائسگی زیر چهل سال اشاره کرد و گفت: آمار ابتلاء به این بیماری نیز در کشور ما در مقایسه با میانگین جهانی بیشتر است. میانگین جهانی یائسگی زیر </w:t>
      </w:r>
      <w:r w:rsidRPr="00A8514A">
        <w:rPr>
          <w:rFonts w:ascii="Times New Roman" w:eastAsia="Times New Roman" w:hAnsi="Times New Roman" w:cs="B Nazanin"/>
          <w:b/>
          <w:bCs/>
          <w:color w:val="0000FF"/>
          <w:sz w:val="24"/>
          <w:szCs w:val="24"/>
          <w:rtl/>
          <w:lang w:bidi="fa-IR"/>
        </w:rPr>
        <w:t>۴۰</w:t>
      </w:r>
      <w:r w:rsidRPr="00A8514A">
        <w:rPr>
          <w:rFonts w:ascii="Times New Roman" w:eastAsia="Times New Roman" w:hAnsi="Times New Roman" w:cs="B Nazanin"/>
          <w:b/>
          <w:bCs/>
          <w:color w:val="0000FF"/>
          <w:sz w:val="24"/>
          <w:szCs w:val="24"/>
          <w:rtl/>
        </w:rPr>
        <w:t xml:space="preserve"> سال بین </w:t>
      </w:r>
      <w:r w:rsidRPr="00A8514A">
        <w:rPr>
          <w:rFonts w:ascii="Times New Roman" w:eastAsia="Times New Roman" w:hAnsi="Times New Roman" w:cs="B Nazanin"/>
          <w:b/>
          <w:bCs/>
          <w:color w:val="0000FF"/>
          <w:sz w:val="24"/>
          <w:szCs w:val="24"/>
          <w:rtl/>
          <w:lang w:bidi="fa-IR"/>
        </w:rPr>
        <w:t>۱</w:t>
      </w:r>
      <w:r w:rsidRPr="00A8514A">
        <w:rPr>
          <w:rFonts w:ascii="Times New Roman" w:eastAsia="Times New Roman" w:hAnsi="Times New Roman" w:cs="B Nazanin"/>
          <w:b/>
          <w:bCs/>
          <w:color w:val="0000FF"/>
          <w:sz w:val="24"/>
          <w:szCs w:val="24"/>
          <w:rtl/>
        </w:rPr>
        <w:t xml:space="preserve"> تا </w:t>
      </w:r>
      <w:r w:rsidRPr="00A8514A">
        <w:rPr>
          <w:rFonts w:ascii="Times New Roman" w:eastAsia="Times New Roman" w:hAnsi="Times New Roman" w:cs="B Nazanin"/>
          <w:b/>
          <w:bCs/>
          <w:color w:val="0000FF"/>
          <w:sz w:val="24"/>
          <w:szCs w:val="24"/>
          <w:rtl/>
          <w:lang w:bidi="fa-IR"/>
        </w:rPr>
        <w:t>۲</w:t>
      </w:r>
      <w:r w:rsidRPr="00A8514A">
        <w:rPr>
          <w:rFonts w:ascii="Times New Roman" w:eastAsia="Times New Roman" w:hAnsi="Times New Roman" w:cs="B Nazanin"/>
          <w:b/>
          <w:bCs/>
          <w:color w:val="0000FF"/>
          <w:sz w:val="24"/>
          <w:szCs w:val="24"/>
          <w:rtl/>
        </w:rPr>
        <w:t xml:space="preserve"> درصد است؛ این در حالی است که در کشور ما </w:t>
      </w:r>
      <w:r w:rsidRPr="00A8514A">
        <w:rPr>
          <w:rFonts w:ascii="Times New Roman" w:eastAsia="Times New Roman" w:hAnsi="Times New Roman" w:cs="B Nazanin"/>
          <w:b/>
          <w:bCs/>
          <w:color w:val="0000FF"/>
          <w:sz w:val="24"/>
          <w:szCs w:val="24"/>
          <w:rtl/>
          <w:lang w:bidi="fa-IR"/>
        </w:rPr>
        <w:t>۴</w:t>
      </w:r>
      <w:r w:rsidRPr="00A8514A">
        <w:rPr>
          <w:rFonts w:ascii="Times New Roman" w:eastAsia="Times New Roman" w:hAnsi="Times New Roman" w:cs="B Nazanin"/>
          <w:b/>
          <w:bCs/>
          <w:color w:val="0000FF"/>
          <w:sz w:val="24"/>
          <w:szCs w:val="24"/>
          <w:rtl/>
        </w:rPr>
        <w:t xml:space="preserve"> تا </w:t>
      </w:r>
      <w:r w:rsidRPr="00A8514A">
        <w:rPr>
          <w:rFonts w:ascii="Times New Roman" w:eastAsia="Times New Roman" w:hAnsi="Times New Roman" w:cs="B Nazanin"/>
          <w:b/>
          <w:bCs/>
          <w:color w:val="0000FF"/>
          <w:sz w:val="24"/>
          <w:szCs w:val="24"/>
          <w:rtl/>
          <w:lang w:bidi="fa-IR"/>
        </w:rPr>
        <w:t>۵</w:t>
      </w:r>
      <w:r w:rsidRPr="00A8514A">
        <w:rPr>
          <w:rFonts w:ascii="Times New Roman" w:eastAsia="Times New Roman" w:hAnsi="Times New Roman" w:cs="B Nazanin"/>
          <w:b/>
          <w:bCs/>
          <w:color w:val="0000FF"/>
          <w:sz w:val="24"/>
          <w:szCs w:val="24"/>
          <w:rtl/>
        </w:rPr>
        <w:t xml:space="preserve"> درصد زنان به بیماری نارسایی زودرس تخمدان مبتلا هستند</w:t>
      </w:r>
      <w:r w:rsidRPr="00A8514A">
        <w:rPr>
          <w:rFonts w:ascii="Times New Roman" w:eastAsia="Times New Roman" w:hAnsi="Times New Roman" w:cs="B Nazanin"/>
          <w:b/>
          <w:bCs/>
          <w:color w:val="0000FF"/>
          <w:sz w:val="24"/>
          <w:szCs w:val="24"/>
        </w:rPr>
        <w:t>.</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b/>
          <w:bCs/>
          <w:color w:val="0000FF"/>
          <w:sz w:val="24"/>
          <w:szCs w:val="24"/>
          <w:rtl/>
        </w:rPr>
        <w:t xml:space="preserve">رمضانی در پاسخ به این سوال که علل شیوع بیشتر برخی اختلالات غددی در عملکرد تولید مثلی زنان و مردان کشور چیست، توضیح داد: در حال انجام تحقیقات مقدماتی در این رابطه هستیم اما می‌توان گفت که افزایش این اختلالات ریشه در عوامل خطر </w:t>
      </w:r>
      <w:r w:rsidRPr="00A8514A">
        <w:rPr>
          <w:rFonts w:ascii="Times New Roman" w:eastAsia="Times New Roman" w:hAnsi="Times New Roman" w:cs="B Nazanin"/>
          <w:b/>
          <w:bCs/>
          <w:color w:val="0000FF"/>
          <w:sz w:val="24"/>
          <w:szCs w:val="24"/>
        </w:rPr>
        <w:t xml:space="preserve">(risk factors) </w:t>
      </w:r>
      <w:r w:rsidRPr="00A8514A">
        <w:rPr>
          <w:rFonts w:ascii="Times New Roman" w:eastAsia="Times New Roman" w:hAnsi="Times New Roman" w:cs="B Nazanin"/>
          <w:b/>
          <w:bCs/>
          <w:color w:val="0000FF"/>
          <w:sz w:val="24"/>
          <w:szCs w:val="24"/>
          <w:rtl/>
        </w:rPr>
        <w:t>آن‌ها دارد. عوامل خطر متعددی از قبیل استرس، رژیم غذایی و عوامل محیطی می‌توانند در این خصوص تأثیرگذار باشند</w:t>
      </w:r>
      <w:r w:rsidRPr="00A8514A">
        <w:rPr>
          <w:rFonts w:ascii="Times New Roman" w:eastAsia="Times New Roman" w:hAnsi="Times New Roman" w:cs="B Nazanin"/>
          <w:b/>
          <w:bCs/>
          <w:color w:val="0000FF"/>
          <w:sz w:val="24"/>
          <w:szCs w:val="24"/>
        </w:rPr>
        <w:t>.</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sz w:val="24"/>
          <w:szCs w:val="24"/>
          <w:rtl/>
        </w:rPr>
        <w:t>وی با بیان اینکه تحقیقات بنیادی در رابطه با علل زمینه‌ای این اختلالات طراحی کرده‌ایم و نتایج آن در آینده نزدیک مشخص خواهد شد، اضافه کرد</w:t>
      </w:r>
      <w:r w:rsidRPr="00A8514A">
        <w:rPr>
          <w:rFonts w:ascii="Times New Roman" w:eastAsia="Times New Roman" w:hAnsi="Times New Roman" w:cs="B Nazanin"/>
          <w:sz w:val="24"/>
          <w:szCs w:val="24"/>
        </w:rPr>
        <w:t xml:space="preserve">: </w:t>
      </w:r>
      <w:r w:rsidRPr="00A8514A">
        <w:rPr>
          <w:rFonts w:ascii="Times New Roman" w:eastAsia="Times New Roman" w:hAnsi="Times New Roman" w:cs="B Nazanin"/>
          <w:sz w:val="24"/>
          <w:szCs w:val="24"/>
          <w:rtl/>
        </w:rPr>
        <w:t>عوامل فوق در مطالعات بین‌المللی به عنوان عوامل زمینه‌ای مطرح شده‌اند و یکی از دیگر عوامل زمینه‌ای می‌تواند نژاد باشد. همچنین سایر عوامل از جمله مسائل مربوط به رژیم غذایی، سلامت روانی، تحرک، آلودگی‌های زیست‌محیطی و</w:t>
      </w:r>
      <w:r w:rsidRPr="00A8514A">
        <w:rPr>
          <w:rFonts w:ascii="Times New Roman" w:eastAsia="Times New Roman" w:hAnsi="Times New Roman" w:cs="B Nazanin"/>
          <w:sz w:val="24"/>
          <w:szCs w:val="24"/>
        </w:rPr>
        <w:t xml:space="preserve"> … </w:t>
      </w:r>
      <w:r w:rsidRPr="00A8514A">
        <w:rPr>
          <w:rFonts w:ascii="Times New Roman" w:eastAsia="Times New Roman" w:hAnsi="Times New Roman" w:cs="B Nazanin"/>
          <w:sz w:val="24"/>
          <w:szCs w:val="24"/>
          <w:rtl/>
        </w:rPr>
        <w:t>به عنوان علل احتمالی معرفی شده‌اند</w:t>
      </w:r>
      <w:r w:rsidRPr="00A8514A">
        <w:rPr>
          <w:rFonts w:ascii="Times New Roman" w:eastAsia="Times New Roman" w:hAnsi="Times New Roman" w:cs="B Nazanin"/>
          <w:sz w:val="24"/>
          <w:szCs w:val="24"/>
        </w:rPr>
        <w:t>.</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sz w:val="24"/>
          <w:szCs w:val="24"/>
          <w:rtl/>
        </w:rPr>
        <w:t>رئیس مرکز تحقیقات اندوکرینولوژی تولید مثل در پاسخ به این سوال که آیا میزان شیوع این اختلالات به تفکیک استان‌ها مشخص شده یا خیر، گفت: حجم نمونه افرادی که مورد پرسشگری قرار گرفته‌اند باید به میانگین علمی برسد تا قابل مقایسه باشند و با توجه به اینکه این موضوع هنوز عملی نشده، امکان مقایسه علمی استان‌ها از این منظر وجود ندارد</w:t>
      </w:r>
      <w:r w:rsidRPr="00A8514A">
        <w:rPr>
          <w:rFonts w:ascii="Times New Roman" w:eastAsia="Times New Roman" w:hAnsi="Times New Roman" w:cs="B Nazanin"/>
          <w:sz w:val="24"/>
          <w:szCs w:val="24"/>
        </w:rPr>
        <w:t>.</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b/>
          <w:bCs/>
          <w:sz w:val="24"/>
          <w:szCs w:val="24"/>
          <w:rtl/>
        </w:rPr>
        <w:t>بسترهای مناسب برای آموزش عملکرد جنسی را فراهم نکرده‌ایم</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sz w:val="24"/>
          <w:szCs w:val="24"/>
          <w:rtl/>
        </w:rPr>
        <w:t>رمضانی در ادامه با اشاره به اینکه اختلال عملکرد جنسی در سایر کشورها هم شیوع بالایی دارد و این آمار مختص کشور ما نیست، تصریح کرد: در کشور بسترهای مناسب برای آموزش عملکرد جنسی را فراهم نکرده‌ایم و منابع اطلاع رسانی به گونه‌ای است که افراد به زیرساخت‌های لازم برای فراگیری این موضوع دسترسی ندارند</w:t>
      </w:r>
      <w:r w:rsidRPr="00A8514A">
        <w:rPr>
          <w:rFonts w:ascii="Times New Roman" w:eastAsia="Times New Roman" w:hAnsi="Times New Roman" w:cs="B Nazanin"/>
          <w:sz w:val="24"/>
          <w:szCs w:val="24"/>
        </w:rPr>
        <w:t>.</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sz w:val="24"/>
          <w:szCs w:val="24"/>
          <w:rtl/>
        </w:rPr>
        <w:t>وی افزود: همچنین موانع فرهنگی و تابوهای جامعه باعث می‌شود زمینه‌سازی برای مباحث فرهنگی در این خصوص ضروری به نظر برسد</w:t>
      </w:r>
      <w:r w:rsidRPr="00A8514A">
        <w:rPr>
          <w:rFonts w:ascii="Times New Roman" w:eastAsia="Times New Roman" w:hAnsi="Times New Roman" w:cs="B Nazanin"/>
          <w:sz w:val="24"/>
          <w:szCs w:val="24"/>
        </w:rPr>
        <w:t>.</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sz w:val="24"/>
          <w:szCs w:val="24"/>
          <w:rtl/>
        </w:rPr>
        <w:lastRenderedPageBreak/>
        <w:t>رئیس مرکز تحقیقات اندوکرینولوژی تولید مثل یادآور شد: از دیگر موارد تأثیرگذار در این موضوع، مسئله سلامت روان و پرهیز از استرس است. جامعه ما جزو کشورهایی است که میزان استرس در زنان و مردان بالا است، در حالی که برای داشتن عملکرد جنسی موفق ذهن باید پذیرای این موضوع باشد</w:t>
      </w:r>
      <w:r w:rsidRPr="00A8514A">
        <w:rPr>
          <w:rFonts w:ascii="Times New Roman" w:eastAsia="Times New Roman" w:hAnsi="Times New Roman" w:cs="B Nazanin"/>
          <w:sz w:val="24"/>
          <w:szCs w:val="24"/>
        </w:rPr>
        <w:t>.</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sz w:val="24"/>
          <w:szCs w:val="24"/>
          <w:rtl/>
        </w:rPr>
        <w:t>رمضانی ادامه داد: استفاده از مواد مخدر یا آنچه در بین جوانان ما شیوع زیادی دارد، بر فعالیت جنسی آن‌ها تأثیرگذار است و می‌تواند جزو عوامل خطر مؤثر در این حوزه لحاظ شود</w:t>
      </w:r>
      <w:r w:rsidRPr="00A8514A">
        <w:rPr>
          <w:rFonts w:ascii="Times New Roman" w:eastAsia="Times New Roman" w:hAnsi="Times New Roman" w:cs="B Nazanin"/>
          <w:sz w:val="24"/>
          <w:szCs w:val="24"/>
        </w:rPr>
        <w:t>.</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sz w:val="24"/>
          <w:szCs w:val="24"/>
          <w:rtl/>
        </w:rPr>
        <w:t>وی با اشاره به اینکه اکثر مطالعات انجام شده در این مرکز به سفارش وزارت بهداشت، درمان و آموزش پزشکی و زیر نظر مسئولین سفارش‌دهنده انجام شده است، گفت: تحقیقات را صرفاً برای ارائه نتایج انجام نمی‌دهیم، بلکه این نتایج در قالب دستورالعمل‌ها، راهکارهای مداخله‌ای یا پیشنهادات و موقعیت‌سنجی‌ها به مسئولان مربوطه ارائه می‌شود تا برنامه‌ریزی‌های آتی خود را بر اساس این نتایج انجام دهند</w:t>
      </w:r>
      <w:r w:rsidRPr="00A8514A">
        <w:rPr>
          <w:rFonts w:ascii="Times New Roman" w:eastAsia="Times New Roman" w:hAnsi="Times New Roman" w:cs="B Nazanin"/>
          <w:sz w:val="24"/>
          <w:szCs w:val="24"/>
        </w:rPr>
        <w:t>.</w:t>
      </w:r>
    </w:p>
    <w:p w:rsidR="00A8514A" w:rsidRPr="00A8514A" w:rsidRDefault="00A8514A" w:rsidP="00D7233A">
      <w:pPr>
        <w:bidi/>
        <w:spacing w:before="100" w:beforeAutospacing="1" w:after="100" w:afterAutospacing="1" w:line="240" w:lineRule="auto"/>
        <w:jc w:val="both"/>
        <w:rPr>
          <w:rFonts w:ascii="Times New Roman" w:eastAsia="Times New Roman" w:hAnsi="Times New Roman" w:cs="B Nazanin"/>
          <w:sz w:val="24"/>
          <w:szCs w:val="24"/>
        </w:rPr>
      </w:pPr>
      <w:r w:rsidRPr="00A8514A">
        <w:rPr>
          <w:rFonts w:ascii="Times New Roman" w:eastAsia="Times New Roman" w:hAnsi="Times New Roman" w:cs="B Nazanin"/>
          <w:sz w:val="24"/>
          <w:szCs w:val="24"/>
          <w:rtl/>
        </w:rPr>
        <w:t>رئیس مرکز تحقیقات اندوکرینولوژی تولید مثل در پایان خاطرنشان کرد: با توجه به آنکه باروری یا رضایت‌مندی جنسی در ثبات بنیان خانواده تأثیرگذار است، ضروری است عوامل خطر مرتبط شناسایی شده و در جهت رفع آن‌ها اقدام شود. همچنین لازم است آموزش‌های مناسب در این رابطه متناسب با شرایط بومی و فرهنگی کشور با در نظر گرفتن جنبه‌های مذهبی و شرعی آن ارائه شود</w:t>
      </w:r>
      <w:r w:rsidRPr="00A8514A">
        <w:rPr>
          <w:rFonts w:ascii="Times New Roman" w:eastAsia="Times New Roman" w:hAnsi="Times New Roman" w:cs="B Nazanin"/>
          <w:sz w:val="24"/>
          <w:szCs w:val="24"/>
        </w:rPr>
        <w:t>.</w:t>
      </w:r>
    </w:p>
    <w:p w:rsidR="006609CE" w:rsidRDefault="006609CE"/>
    <w:sectPr w:rsidR="00660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15"/>
    <w:rsid w:val="006609CE"/>
    <w:rsid w:val="007A4615"/>
    <w:rsid w:val="00A8514A"/>
    <w:rsid w:val="00D7233A"/>
    <w:rsid w:val="00E50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27476">
      <w:bodyDiv w:val="1"/>
      <w:marLeft w:val="0"/>
      <w:marRight w:val="0"/>
      <w:marTop w:val="0"/>
      <w:marBottom w:val="0"/>
      <w:divBdr>
        <w:top w:val="none" w:sz="0" w:space="0" w:color="auto"/>
        <w:left w:val="none" w:sz="0" w:space="0" w:color="auto"/>
        <w:bottom w:val="none" w:sz="0" w:space="0" w:color="auto"/>
        <w:right w:val="none" w:sz="0" w:space="0" w:color="auto"/>
      </w:divBdr>
      <w:divsChild>
        <w:div w:id="424424015">
          <w:marLeft w:val="0"/>
          <w:marRight w:val="0"/>
          <w:marTop w:val="0"/>
          <w:marBottom w:val="0"/>
          <w:divBdr>
            <w:top w:val="none" w:sz="0" w:space="0" w:color="auto"/>
            <w:left w:val="none" w:sz="0" w:space="0" w:color="auto"/>
            <w:bottom w:val="none" w:sz="0" w:space="0" w:color="auto"/>
            <w:right w:val="none" w:sz="0" w:space="0" w:color="auto"/>
          </w:divBdr>
        </w:div>
        <w:div w:id="1593079329">
          <w:marLeft w:val="0"/>
          <w:marRight w:val="0"/>
          <w:marTop w:val="0"/>
          <w:marBottom w:val="0"/>
          <w:divBdr>
            <w:top w:val="none" w:sz="0" w:space="0" w:color="auto"/>
            <w:left w:val="none" w:sz="0" w:space="0" w:color="auto"/>
            <w:bottom w:val="none" w:sz="0" w:space="0" w:color="auto"/>
            <w:right w:val="none" w:sz="0" w:space="0" w:color="auto"/>
          </w:divBdr>
          <w:divsChild>
            <w:div w:id="680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هاشمی</dc:creator>
  <cp:keywords/>
  <dc:description/>
  <cp:lastModifiedBy>Art</cp:lastModifiedBy>
  <cp:revision>4</cp:revision>
  <dcterms:created xsi:type="dcterms:W3CDTF">2019-10-01T07:11:00Z</dcterms:created>
  <dcterms:modified xsi:type="dcterms:W3CDTF">2019-11-12T11:39:00Z</dcterms:modified>
</cp:coreProperties>
</file>