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0" w:rsidRDefault="00D84D80" w:rsidP="001F429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A3AD7">
        <w:rPr>
          <w:rFonts w:hint="cs"/>
          <w:b/>
          <w:bCs/>
          <w:color w:val="000000"/>
          <w:sz w:val="20"/>
          <w:szCs w:val="20"/>
          <w:rtl/>
        </w:rPr>
        <w:t>بررسی بروز چاقی در کودکان و نوجوانان و تعیین عوامل پیشگویی کننده آن در مطالعه قند و لیپید تهران</w:t>
      </w:r>
    </w:p>
    <w:p w:rsidR="001F4293" w:rsidRDefault="005E6E74" w:rsidP="00D84D8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مرکز تحقیقات پیشگیری و درمان چاقی وابسته به پژوهشکده علوم غدد درون ریز و متابولیسم اخیرا مطالعه ای با هدف </w:t>
      </w:r>
      <w:r w:rsidRPr="001F4293">
        <w:rPr>
          <w:rFonts w:cs="B Nazanin" w:hint="cs"/>
          <w:color w:val="000000"/>
          <w:sz w:val="24"/>
          <w:szCs w:val="24"/>
          <w:rtl/>
        </w:rPr>
        <w:t>بررسی بروز چاقی در کودکان و نوجوانان و تعیین عوامل پیشگویی کننده آن</w:t>
      </w:r>
      <w:r w:rsidRPr="001F42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4293" w:rsidRPr="001F4293">
        <w:rPr>
          <w:rFonts w:cs="B Nazanin" w:hint="cs"/>
          <w:sz w:val="24"/>
          <w:szCs w:val="24"/>
          <w:rtl/>
          <w:lang w:bidi="fa-IR"/>
        </w:rPr>
        <w:t>ا</w:t>
      </w:r>
      <w:r w:rsidR="001F4293">
        <w:rPr>
          <w:rFonts w:cs="B Nazanin" w:hint="cs"/>
          <w:sz w:val="24"/>
          <w:szCs w:val="24"/>
          <w:rtl/>
          <w:lang w:bidi="fa-IR"/>
        </w:rPr>
        <w:t xml:space="preserve">نجام داده که نتایج آن نشانگر اینست که بروز چاقی </w:t>
      </w:r>
      <w:r w:rsidR="001F4293" w:rsidRPr="001F4293">
        <w:rPr>
          <w:rFonts w:cs="B Nazanin" w:hint="cs"/>
          <w:sz w:val="24"/>
          <w:szCs w:val="24"/>
          <w:rtl/>
          <w:lang w:bidi="fa-IR"/>
        </w:rPr>
        <w:t>در سال‌های ابتدایی کودکی و نوجوانی بروز چاقی</w:t>
      </w:r>
      <w:r w:rsidR="001F4293">
        <w:rPr>
          <w:rFonts w:cs="B Nazanin" w:hint="cs"/>
          <w:sz w:val="24"/>
          <w:szCs w:val="24"/>
          <w:rtl/>
          <w:lang w:bidi="fa-IR"/>
        </w:rPr>
        <w:t xml:space="preserve"> به میزان بیشتری به چشم میخورد.</w:t>
      </w:r>
    </w:p>
    <w:p w:rsidR="001F4293" w:rsidRDefault="001F4293" w:rsidP="001F429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دکتر فرهاد حسین پناه، عضو هیات علمی و مجری این طرح در خصوص بررسی به عمل آمده عنوان کرد </w:t>
      </w:r>
      <w:r w:rsidRPr="001F4293">
        <w:rPr>
          <w:rFonts w:cs="B Nazanin" w:hint="cs"/>
          <w:sz w:val="24"/>
          <w:szCs w:val="24"/>
          <w:rtl/>
          <w:lang w:bidi="fa-IR"/>
        </w:rPr>
        <w:t xml:space="preserve">پس از سن 13-14 سالگی سرعت بروز </w:t>
      </w:r>
      <w:r>
        <w:rPr>
          <w:rFonts w:cs="B Nazanin" w:hint="cs"/>
          <w:sz w:val="24"/>
          <w:szCs w:val="24"/>
          <w:rtl/>
          <w:lang w:bidi="fa-IR"/>
        </w:rPr>
        <w:t xml:space="preserve">چاقی </w:t>
      </w:r>
      <w:r w:rsidRPr="001F4293">
        <w:rPr>
          <w:rFonts w:cs="B Nazanin" w:hint="cs"/>
          <w:sz w:val="24"/>
          <w:szCs w:val="24"/>
          <w:rtl/>
          <w:lang w:bidi="fa-IR"/>
        </w:rPr>
        <w:t xml:space="preserve">کاهش چشمگیری می یابد و سپس به سطح ثابتی می رسد بطوری که اگر فردی تا سن 13-14 سالگی چاق نشود احتمال چاق شدن او در سالهای بعدی بطور قابل توجهی کاهش می یابد. </w:t>
      </w:r>
    </w:p>
    <w:p w:rsidR="001F4293" w:rsidRDefault="001F4293" w:rsidP="00D84D8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فوق تخصص غدد ا</w:t>
      </w:r>
      <w:r w:rsidR="00D84D80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F4293">
        <w:rPr>
          <w:rFonts w:cs="B Nazanin" w:hint="cs"/>
          <w:sz w:val="24"/>
          <w:szCs w:val="24"/>
          <w:rtl/>
          <w:lang w:bidi="fa-IR"/>
        </w:rPr>
        <w:t>سابقه اضافه وزن قبلی، اندازه دور کمر، وجود سندرم مت</w:t>
      </w:r>
      <w:r w:rsidR="00D84D80">
        <w:rPr>
          <w:rFonts w:cs="B Nazanin" w:hint="cs"/>
          <w:sz w:val="24"/>
          <w:szCs w:val="24"/>
          <w:rtl/>
          <w:lang w:bidi="fa-IR"/>
        </w:rPr>
        <w:t xml:space="preserve">ابولیک و تحصیلات والدین به عنوان </w:t>
      </w:r>
      <w:r w:rsidR="00D84D80" w:rsidRPr="00D84D80">
        <w:rPr>
          <w:rFonts w:cs="B Nazanin" w:hint="cs"/>
          <w:sz w:val="24"/>
          <w:szCs w:val="24"/>
          <w:rtl/>
          <w:lang w:bidi="fa-IR"/>
        </w:rPr>
        <w:t>بیشترین</w:t>
      </w:r>
      <w:r w:rsidR="00D84D80" w:rsidRPr="00D84D80">
        <w:rPr>
          <w:rFonts w:cs="B Nazanin"/>
          <w:sz w:val="24"/>
          <w:szCs w:val="24"/>
          <w:rtl/>
          <w:lang w:bidi="fa-IR"/>
        </w:rPr>
        <w:t xml:space="preserve"> </w:t>
      </w:r>
      <w:r w:rsidR="00D84D80" w:rsidRPr="00D84D80">
        <w:rPr>
          <w:rFonts w:cs="B Nazanin" w:hint="cs"/>
          <w:sz w:val="24"/>
          <w:szCs w:val="24"/>
          <w:rtl/>
          <w:lang w:bidi="fa-IR"/>
        </w:rPr>
        <w:t>عوامل</w:t>
      </w:r>
      <w:r w:rsidR="00D84D80" w:rsidRPr="00D84D80">
        <w:rPr>
          <w:rFonts w:cs="B Nazanin"/>
          <w:sz w:val="24"/>
          <w:szCs w:val="24"/>
          <w:rtl/>
          <w:lang w:bidi="fa-IR"/>
        </w:rPr>
        <w:t xml:space="preserve"> </w:t>
      </w:r>
      <w:r w:rsidR="00D84D80" w:rsidRPr="00D84D80">
        <w:rPr>
          <w:rFonts w:cs="B Nazanin" w:hint="cs"/>
          <w:sz w:val="24"/>
          <w:szCs w:val="24"/>
          <w:rtl/>
          <w:lang w:bidi="fa-IR"/>
        </w:rPr>
        <w:t>موثر</w:t>
      </w:r>
      <w:r w:rsidR="00D84D80">
        <w:rPr>
          <w:rFonts w:cs="B Nazanin" w:hint="cs"/>
          <w:sz w:val="24"/>
          <w:szCs w:val="24"/>
          <w:rtl/>
          <w:lang w:bidi="fa-IR"/>
        </w:rPr>
        <w:t xml:space="preserve"> در بروز چاقی نام برد.</w:t>
      </w:r>
    </w:p>
    <w:p w:rsidR="003C279A" w:rsidRDefault="003C279A" w:rsidP="003C279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737D5" w:rsidRPr="001F4293" w:rsidRDefault="002737D5" w:rsidP="005E6E74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2737D5" w:rsidRPr="001F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B"/>
    <w:rsid w:val="001F4293"/>
    <w:rsid w:val="002737D5"/>
    <w:rsid w:val="003C279A"/>
    <w:rsid w:val="004365DB"/>
    <w:rsid w:val="004609D8"/>
    <w:rsid w:val="005E6E74"/>
    <w:rsid w:val="007F21F8"/>
    <w:rsid w:val="008B1949"/>
    <w:rsid w:val="00BE7E3B"/>
    <w:rsid w:val="00D84D80"/>
    <w:rsid w:val="00EE1799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8B67E-5F44-471C-9385-05EEB2ED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6</cp:revision>
  <dcterms:created xsi:type="dcterms:W3CDTF">2018-09-22T07:31:00Z</dcterms:created>
  <dcterms:modified xsi:type="dcterms:W3CDTF">2019-10-01T05:34:00Z</dcterms:modified>
</cp:coreProperties>
</file>