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9E" w:rsidRDefault="00D13F9E" w:rsidP="00D13F9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b/>
          <w:bCs/>
          <w:color w:val="000000"/>
          <w:sz w:val="20"/>
          <w:szCs w:val="20"/>
          <w:rtl/>
        </w:rPr>
        <w:t>تعیین تغییرات سونوگرافیک کبد 12 ماه پس از جراحی باریاتریک در بیماران مبتلا به چاقی مفرط در مرکز درمان چاقی تهران طی سال های 93 تا 95</w:t>
      </w:r>
    </w:p>
    <w:p w:rsidR="00D13F9E" w:rsidRDefault="00D13F9E" w:rsidP="00D13F9E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13F9E" w:rsidRDefault="00D13F9E" w:rsidP="00D13F9E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اعمال جراحی محدود کننده دستگاه گوارش که به آن جراحی باریاتریک اطلاق میشود یکی از روشهای درمان چاقی مفرط بوده که با توجه به شیوع گسترده این معضل در جهان ، جایگاه ویژه ای در حوزه درمان پیدا کرده و در ایران نیز به سرعت آمار انجام آن رو به تزاید است.</w:t>
      </w:r>
    </w:p>
    <w:p w:rsidR="00D13F9E" w:rsidRDefault="00D13F9E" w:rsidP="00D13F9E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کبد چرب یکی از خطراتی که سلامت افراد مبتلا به چاقی به ویژه چاقی مفرط را تهدید میکند، پژوهشی با هدف تعیین این عامل خطر در مرکز تحقیقات پیشگیری و درمان چاقی وابسته به پژوهشکده علوم غدد درون ریز و متابولیسم انجام پذیرفته که به گفته دکتر فرهاد حسین پناه عضو هیات علمی و مجری طرح ده درصد از کسانی که کاندید جراحی چاقی هستند مبتلا به اکبد چرب هستند و به منظور جلوگیری از مرگ و میر احتمالی، باید مراقبت های لازم در انتخاب نوع جراحی باریاتریک در نظر گرفته شود. </w:t>
      </w:r>
    </w:p>
    <w:p w:rsidR="00D13F9E" w:rsidRDefault="00D13F9E" w:rsidP="00D13F9E">
      <w:pPr>
        <w:bidi/>
        <w:jc w:val="both"/>
        <w:rPr>
          <w:rFonts w:cs="B Nazanin" w:hint="cs"/>
          <w:b/>
          <w:bCs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وی افزود، سونوگرافی کبد با حساسیت 90% قادر به تشخیص کبد چرب در افراد مبتلا به چاقی مفرط است و 7%نیز  افراد با چاقی مفرط مبتلا به سیروز غیر الکلی هستند و در پایان نتیجه گیری کرد </w:t>
      </w:r>
      <w:r>
        <w:rPr>
          <w:rFonts w:cs="B Nazanin" w:hint="cs"/>
          <w:b/>
          <w:bCs/>
          <w:rtl/>
        </w:rPr>
        <w:t>سونوگرافی کبد افراد با چاقی مفرط از حساسیت و ویژگی خوبی برای تشخیص کبد چرب برخوردار است.</w:t>
      </w:r>
    </w:p>
    <w:p w:rsidR="00D13F9E" w:rsidRDefault="00D13F9E" w:rsidP="00D13F9E">
      <w:pPr>
        <w:bidi/>
        <w:jc w:val="both"/>
        <w:rPr>
          <w:rFonts w:cs="B Nazanin" w:hint="cs"/>
          <w:b/>
          <w:bCs/>
          <w:rtl/>
        </w:rPr>
      </w:pPr>
    </w:p>
    <w:p w:rsidR="00750C21" w:rsidRDefault="00750C21">
      <w:bookmarkStart w:id="0" w:name="_GoBack"/>
      <w:bookmarkEnd w:id="0"/>
    </w:p>
    <w:sectPr w:rsidR="0075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A8"/>
    <w:rsid w:val="005C5FA8"/>
    <w:rsid w:val="00750C21"/>
    <w:rsid w:val="00D1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C357E-B02A-49F1-82EA-AF5EA59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9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2</cp:revision>
  <dcterms:created xsi:type="dcterms:W3CDTF">2019-10-01T05:34:00Z</dcterms:created>
  <dcterms:modified xsi:type="dcterms:W3CDTF">2019-10-01T05:35:00Z</dcterms:modified>
</cp:coreProperties>
</file>